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1226" w14:textId="77777777" w:rsidR="004412BD" w:rsidRPr="00396D40" w:rsidRDefault="004412BD" w:rsidP="004412BD">
      <w:pPr>
        <w:jc w:val="right"/>
        <w:rPr>
          <w:rFonts w:cs="Arial"/>
        </w:rPr>
      </w:pPr>
    </w:p>
    <w:p w14:paraId="7173F8DE" w14:textId="77777777" w:rsidR="004412BD" w:rsidRPr="00396D40" w:rsidRDefault="004412BD" w:rsidP="004412BD">
      <w:pPr>
        <w:jc w:val="right"/>
        <w:rPr>
          <w:rFonts w:cs="Arial"/>
        </w:rPr>
      </w:pPr>
    </w:p>
    <w:p w14:paraId="091F5E47" w14:textId="77777777" w:rsidR="00480FBB" w:rsidRDefault="00480FBB" w:rsidP="00473C6C"/>
    <w:p w14:paraId="13708690" w14:textId="77777777" w:rsidR="00071C06" w:rsidRDefault="00071C06" w:rsidP="00473C6C">
      <w:pPr>
        <w:sectPr w:rsidR="00071C06" w:rsidSect="000A120A">
          <w:footerReference w:type="default" r:id="rId6"/>
          <w:headerReference w:type="first" r:id="rId7"/>
          <w:footerReference w:type="first" r:id="rId8"/>
          <w:pgSz w:w="11906" w:h="16838" w:code="9"/>
          <w:pgMar w:top="851" w:right="1418" w:bottom="851" w:left="1418" w:header="397" w:footer="567" w:gutter="0"/>
          <w:cols w:space="708"/>
          <w:titlePg/>
          <w:docGrid w:linePitch="360"/>
        </w:sectPr>
      </w:pPr>
    </w:p>
    <w:p w14:paraId="5EE701B3" w14:textId="77777777" w:rsidR="004412BD" w:rsidRDefault="004412BD" w:rsidP="004412BD">
      <w:pPr>
        <w:rPr>
          <w:rFonts w:cs="Arial"/>
        </w:rPr>
      </w:pPr>
    </w:p>
    <w:p w14:paraId="5F39237E" w14:textId="77777777" w:rsidR="00FE4918" w:rsidRPr="008A3060" w:rsidRDefault="00F83C51" w:rsidP="006045ED">
      <w:pPr>
        <w:rPr>
          <w:b/>
          <w:sz w:val="28"/>
        </w:rPr>
      </w:pPr>
      <w:r w:rsidRPr="008A3060">
        <w:rPr>
          <w:b/>
          <w:sz w:val="28"/>
        </w:rPr>
        <w:t>Forretningsorden fo</w:t>
      </w:r>
      <w:r w:rsidR="008A3060">
        <w:rPr>
          <w:b/>
          <w:sz w:val="28"/>
        </w:rPr>
        <w:t>r Århus Lærerforenings</w:t>
      </w:r>
      <w:r w:rsidRPr="008A3060">
        <w:rPr>
          <w:b/>
          <w:sz w:val="28"/>
        </w:rPr>
        <w:t xml:space="preserve"> faglige klubber </w:t>
      </w:r>
    </w:p>
    <w:p w14:paraId="2E136F18" w14:textId="77777777" w:rsidR="00F83C51" w:rsidRPr="00F83C51" w:rsidRDefault="00F83C51" w:rsidP="006045ED"/>
    <w:p w14:paraId="3A99A8C9" w14:textId="77777777" w:rsidR="00F83C51" w:rsidRDefault="00F83C51" w:rsidP="00F83C51">
      <w:pPr>
        <w:rPr>
          <w:b/>
        </w:rPr>
      </w:pPr>
      <w:r>
        <w:rPr>
          <w:b/>
        </w:rPr>
        <w:t>Formål</w:t>
      </w:r>
    </w:p>
    <w:p w14:paraId="33ED0249" w14:textId="77777777" w:rsidR="00F83C51" w:rsidRDefault="00F83C51" w:rsidP="00F83C51">
      <w:r>
        <w:t>Faglig klub er et konsensussøgende forum, hvor klubbens medlemmer kan drøfte konkrete tiltag og problemstillinger med henblik på at skabe god skole.</w:t>
      </w:r>
    </w:p>
    <w:p w14:paraId="267D6723" w14:textId="77777777" w:rsidR="00F83C51" w:rsidRDefault="00F83C51" w:rsidP="00F83C51">
      <w:r>
        <w:t>Faglig klub kan klæde de tillidsvalgte (TR, TRS og AMR) på, når de deltager i møder og udvalg, som lærernes repræsentanter.</w:t>
      </w:r>
    </w:p>
    <w:p w14:paraId="33EA8188" w14:textId="77777777" w:rsidR="00F83C51" w:rsidRDefault="00F83C51" w:rsidP="00F83C51">
      <w:r>
        <w:t>Faglig klub bidrager til sammenhængskraften mellem medlemmerne på den lokale arbejdsplads, den</w:t>
      </w:r>
      <w:r w:rsidR="008A3060">
        <w:t xml:space="preserve"> lokale kreds og hovedforeningen</w:t>
      </w:r>
      <w:r>
        <w:t>.</w:t>
      </w:r>
    </w:p>
    <w:p w14:paraId="467813C0" w14:textId="77777777" w:rsidR="00F83C51" w:rsidRDefault="00F83C51" w:rsidP="00F83C51"/>
    <w:p w14:paraId="079A8252" w14:textId="77777777" w:rsidR="00F83C51" w:rsidRPr="00F83C51" w:rsidRDefault="00F83C51" w:rsidP="00F83C51">
      <w:pPr>
        <w:rPr>
          <w:b/>
        </w:rPr>
      </w:pPr>
      <w:r w:rsidRPr="00F83C51">
        <w:rPr>
          <w:b/>
        </w:rPr>
        <w:t>§ 1</w:t>
      </w:r>
    </w:p>
    <w:p w14:paraId="4D8647E6" w14:textId="77777777" w:rsidR="00F83C51" w:rsidRDefault="00F83C51" w:rsidP="00F83C51">
      <w:r>
        <w:t>Århus L</w:t>
      </w:r>
      <w:r w:rsidR="008A3060">
        <w:t>ærerforenings</w:t>
      </w:r>
      <w:r>
        <w:t xml:space="preserve"> medlemmer i fraktion 1 og 2 udgør den faglige klub på ar</w:t>
      </w:r>
      <w:r w:rsidR="008A3060">
        <w:softHyphen/>
      </w:r>
      <w:r>
        <w:t xml:space="preserve">bejdspladsen. </w:t>
      </w:r>
    </w:p>
    <w:p w14:paraId="338120AA" w14:textId="77777777" w:rsidR="00F83C51" w:rsidRDefault="00F83C51" w:rsidP="00F83C51"/>
    <w:p w14:paraId="7BCEF8FD" w14:textId="77777777" w:rsidR="00F83C51" w:rsidRDefault="00F83C51" w:rsidP="00F83C51">
      <w:pPr>
        <w:rPr>
          <w:b/>
        </w:rPr>
      </w:pPr>
      <w:r>
        <w:rPr>
          <w:b/>
        </w:rPr>
        <w:t>§ 2</w:t>
      </w:r>
    </w:p>
    <w:p w14:paraId="4E32FCF1" w14:textId="77777777" w:rsidR="00F83C51" w:rsidRDefault="00F83C51" w:rsidP="00F83C51">
      <w:r>
        <w:t>Klubben er undergivet de for kredsen gældende vedtægter.</w:t>
      </w:r>
    </w:p>
    <w:p w14:paraId="151E8D49" w14:textId="77777777" w:rsidR="00F83C51" w:rsidRDefault="00F83C51" w:rsidP="00F83C51">
      <w:r>
        <w:t xml:space="preserve">Stk. 2. Kun sager, der falder ind under </w:t>
      </w:r>
      <w:proofErr w:type="spellStart"/>
      <w:r>
        <w:t>TR’s</w:t>
      </w:r>
      <w:proofErr w:type="spellEnd"/>
      <w:r>
        <w:t xml:space="preserve"> arbejdsområder jf. TR-håndbogen under Organisationsforhold under tillidsrepræsentanten, kan behandles af klubben.</w:t>
      </w:r>
    </w:p>
    <w:p w14:paraId="501ED3EE" w14:textId="77777777" w:rsidR="00F83C51" w:rsidRDefault="00F83C51" w:rsidP="00F83C51">
      <w:r>
        <w:t xml:space="preserve">Personsager kan dog ikke behandles. </w:t>
      </w:r>
    </w:p>
    <w:p w14:paraId="49B523F5" w14:textId="77777777" w:rsidR="00F83C51" w:rsidRDefault="00F83C51" w:rsidP="00F83C51"/>
    <w:p w14:paraId="45314752" w14:textId="77777777" w:rsidR="00F83C51" w:rsidRDefault="00F83C51" w:rsidP="00F83C51">
      <w:pPr>
        <w:rPr>
          <w:b/>
        </w:rPr>
      </w:pPr>
      <w:r>
        <w:rPr>
          <w:b/>
        </w:rPr>
        <w:t>§ 3</w:t>
      </w:r>
    </w:p>
    <w:p w14:paraId="0E89DC0D" w14:textId="77777777" w:rsidR="00F83C51" w:rsidRDefault="00F83C51" w:rsidP="00F83C51">
      <w:r>
        <w:t>Klubben afholder møde, når TR anser det for nødvendigt, eller når mindst ¼ af klub</w:t>
      </w:r>
      <w:r w:rsidR="008A3060">
        <w:softHyphen/>
      </w:r>
      <w:r>
        <w:t xml:space="preserve">bens medlemmer skriftligt over for TR fremsætter motiveret krav derom. Mødet skal da afholdes senest 10 arbejdsdage efter, at begæringen er fremsat. </w:t>
      </w:r>
    </w:p>
    <w:p w14:paraId="59CB883B" w14:textId="77777777" w:rsidR="00F83C51" w:rsidRDefault="00F83C51" w:rsidP="00F83C51"/>
    <w:p w14:paraId="70363166" w14:textId="77777777" w:rsidR="00F83C51" w:rsidRDefault="00F83C51" w:rsidP="00F83C51">
      <w:pPr>
        <w:rPr>
          <w:b/>
        </w:rPr>
      </w:pPr>
      <w:r>
        <w:rPr>
          <w:b/>
        </w:rPr>
        <w:t>§ 4</w:t>
      </w:r>
    </w:p>
    <w:p w14:paraId="6A11FA75" w14:textId="77777777" w:rsidR="00F83C51" w:rsidRDefault="00F83C51" w:rsidP="00F83C51">
      <w:r>
        <w:t xml:space="preserve">Klubben indkaldes til møde </w:t>
      </w:r>
      <w:r w:rsidR="008A3060">
        <w:t>-</w:t>
      </w:r>
      <w:r>
        <w:t xml:space="preserve"> normalt med mindst 5 arbejdsdages varsel og med an</w:t>
      </w:r>
      <w:r w:rsidR="008A3060">
        <w:softHyphen/>
      </w:r>
      <w:r>
        <w:t>givelse af foreløbig dagsorden.</w:t>
      </w:r>
    </w:p>
    <w:p w14:paraId="4EC243A1" w14:textId="77777777" w:rsidR="00F83C51" w:rsidRDefault="00F83C51" w:rsidP="00F83C51">
      <w:r>
        <w:t xml:space="preserve">Stk. 2. Sager, der ønskes behandlet, skal anmeldes </w:t>
      </w:r>
      <w:r w:rsidR="00947A03">
        <w:t xml:space="preserve">til TR eller dennes suppleant i så god tid, at de kan indgå på den endelige dagsorden, der af TR </w:t>
      </w:r>
      <w:r w:rsidR="00947A03">
        <w:rPr>
          <w:i/>
        </w:rPr>
        <w:t xml:space="preserve">bør </w:t>
      </w:r>
      <w:r w:rsidR="00947A03">
        <w:t>offentliggøres se</w:t>
      </w:r>
      <w:r w:rsidR="008A3060">
        <w:softHyphen/>
      </w:r>
      <w:r w:rsidR="00947A03">
        <w:t xml:space="preserve">nest 2 dage før mødet. </w:t>
      </w:r>
    </w:p>
    <w:p w14:paraId="0DA94B43" w14:textId="77777777" w:rsidR="00947A03" w:rsidRDefault="00947A03" w:rsidP="00F83C51">
      <w:r>
        <w:t xml:space="preserve">Stk. 3. I særlige tilfælde kan TR fravige indkaldelsesfristen. Klubben afgør i sådanne tilfælde selv på mødet - ved almindeligt flertal - mødets lovlighed. </w:t>
      </w:r>
    </w:p>
    <w:p w14:paraId="32B8FFAA" w14:textId="77777777" w:rsidR="00947A03" w:rsidRDefault="00947A03" w:rsidP="00F83C51"/>
    <w:p w14:paraId="7E34EAAE" w14:textId="77777777" w:rsidR="00947A03" w:rsidRDefault="00947A03" w:rsidP="00F83C51">
      <w:pPr>
        <w:rPr>
          <w:b/>
        </w:rPr>
      </w:pPr>
      <w:r>
        <w:rPr>
          <w:b/>
        </w:rPr>
        <w:t>§ 5</w:t>
      </w:r>
    </w:p>
    <w:p w14:paraId="4F1C11D1" w14:textId="77777777" w:rsidR="00947A03" w:rsidRDefault="00947A03" w:rsidP="00F83C51">
      <w:r>
        <w:t>Klubben er beslutningsdygtig, når den er lovligt indkaldt jf. § 4.</w:t>
      </w:r>
    </w:p>
    <w:p w14:paraId="02E45B77" w14:textId="77777777" w:rsidR="00947A03" w:rsidRDefault="00947A03" w:rsidP="00F83C51"/>
    <w:p w14:paraId="0D95A439" w14:textId="77777777" w:rsidR="00947A03" w:rsidRDefault="00947A03" w:rsidP="00F83C51">
      <w:pPr>
        <w:rPr>
          <w:b/>
        </w:rPr>
      </w:pPr>
      <w:r>
        <w:rPr>
          <w:b/>
        </w:rPr>
        <w:t>§ 6</w:t>
      </w:r>
    </w:p>
    <w:p w14:paraId="40C9D6D5" w14:textId="77777777" w:rsidR="00947A03" w:rsidRDefault="00947A03" w:rsidP="00F83C51">
      <w:r>
        <w:t>Klubbens møder ledes som udgangspunkt af TR/TRS.</w:t>
      </w:r>
    </w:p>
    <w:p w14:paraId="1A4375BC" w14:textId="77777777" w:rsidR="00947A03" w:rsidRDefault="00947A03" w:rsidP="00F83C51">
      <w:r>
        <w:lastRenderedPageBreak/>
        <w:t>Stk. 2. TR kan vælge at sætte temaer på faglig klub til afstemning. Det enkelte med</w:t>
      </w:r>
      <w:r w:rsidR="008A3060">
        <w:softHyphen/>
      </w:r>
      <w:r>
        <w:t>lem, der er tilstedeværende, kan også begære afstemning. Afstemning gennemføres jf. stk. 3 og stk. 4.</w:t>
      </w:r>
    </w:p>
    <w:p w14:paraId="2908644C" w14:textId="77777777" w:rsidR="00947A03" w:rsidRDefault="00947A03" w:rsidP="00F83C51">
      <w:r>
        <w:t>Stk. 3. Ved afstemninger gælder almindelig stemmeflerhed. I tilfælde af stemmelig</w:t>
      </w:r>
      <w:r w:rsidR="008A3060">
        <w:softHyphen/>
      </w:r>
      <w:r>
        <w:t xml:space="preserve">hed foretages ny afstemning. Står stemmerne derefter lige, bortfalder forslaget. </w:t>
      </w:r>
    </w:p>
    <w:p w14:paraId="41FC7786" w14:textId="77777777" w:rsidR="00947A03" w:rsidRDefault="00947A03" w:rsidP="00F83C51">
      <w:r>
        <w:t>Stk. 4. Kun deltagere på mødet kan afgive stemme.</w:t>
      </w:r>
    </w:p>
    <w:p w14:paraId="0D822733" w14:textId="77777777" w:rsidR="00947A03" w:rsidRDefault="00947A03" w:rsidP="00F83C51">
      <w:r>
        <w:t>Stk. 5. Henvendelser, der videresendes til behandling af/orientering for andre, un</w:t>
      </w:r>
      <w:r w:rsidR="008A3060">
        <w:softHyphen/>
      </w:r>
      <w:r>
        <w:t xml:space="preserve">derskrives af TR med angivelse af datoen for mødets afholdelse og tilstilles kredsen. </w:t>
      </w:r>
    </w:p>
    <w:p w14:paraId="552688FF" w14:textId="77777777" w:rsidR="00947A03" w:rsidRDefault="00947A03" w:rsidP="00F83C51"/>
    <w:p w14:paraId="426284B0" w14:textId="77777777" w:rsidR="00947A03" w:rsidRDefault="00947A03" w:rsidP="00F83C51">
      <w:pPr>
        <w:rPr>
          <w:b/>
        </w:rPr>
      </w:pPr>
      <w:r>
        <w:rPr>
          <w:b/>
        </w:rPr>
        <w:t>§ 7</w:t>
      </w:r>
    </w:p>
    <w:p w14:paraId="58893CE9" w14:textId="77777777" w:rsidR="00947A03" w:rsidRDefault="00947A03" w:rsidP="00F83C51">
      <w:r>
        <w:t xml:space="preserve">TRS - eller </w:t>
      </w:r>
      <w:r w:rsidR="008A3060">
        <w:t xml:space="preserve">en på </w:t>
      </w:r>
      <w:r>
        <w:t xml:space="preserve">mødet valgt referent - fører beslutningsreferat. Ethvert mindretal har ret til at få sin mening tilført referatet i kort form. </w:t>
      </w:r>
    </w:p>
    <w:p w14:paraId="23F2A2D8" w14:textId="77777777" w:rsidR="00947A03" w:rsidRDefault="00947A03" w:rsidP="00F83C51">
      <w:r>
        <w:t xml:space="preserve">Beslutningsreferatet skal foreligge hurtigst muligt efter mødet og gøres tilgængeligt for klubbens medlemmer. Beslutningsreferatet godkendes endeligt på efterfølgende møde. </w:t>
      </w:r>
    </w:p>
    <w:p w14:paraId="2E5DF709" w14:textId="77777777" w:rsidR="00947A03" w:rsidRDefault="00947A03" w:rsidP="00F83C51"/>
    <w:p w14:paraId="65DAE172" w14:textId="77777777" w:rsidR="00947A03" w:rsidRDefault="00947A03" w:rsidP="00F83C51">
      <w:pPr>
        <w:rPr>
          <w:b/>
        </w:rPr>
      </w:pPr>
      <w:r>
        <w:rPr>
          <w:b/>
        </w:rPr>
        <w:t>§ 8</w:t>
      </w:r>
    </w:p>
    <w:p w14:paraId="1907AFB4" w14:textId="77777777" w:rsidR="00947A03" w:rsidRDefault="00384E5F" w:rsidP="00F83C51">
      <w:r>
        <w:t>TR og TRS vælges i henhold til gældende TR-regler.</w:t>
      </w:r>
    </w:p>
    <w:p w14:paraId="56EC4556" w14:textId="77777777" w:rsidR="00384E5F" w:rsidRDefault="00384E5F" w:rsidP="00F83C51">
      <w:r>
        <w:t xml:space="preserve">Valgresultatet indberettes straks til kredsen. </w:t>
      </w:r>
    </w:p>
    <w:p w14:paraId="412CCFE1" w14:textId="77777777" w:rsidR="00384E5F" w:rsidRDefault="00384E5F" w:rsidP="00F83C51"/>
    <w:p w14:paraId="6F2FCA32" w14:textId="77777777" w:rsidR="00384E5F" w:rsidRDefault="00384E5F" w:rsidP="00F83C51">
      <w:pPr>
        <w:rPr>
          <w:b/>
        </w:rPr>
      </w:pPr>
      <w:r>
        <w:rPr>
          <w:b/>
        </w:rPr>
        <w:t xml:space="preserve">§ 9 </w:t>
      </w:r>
    </w:p>
    <w:p w14:paraId="176CC9BE" w14:textId="77777777" w:rsidR="00384E5F" w:rsidRDefault="00384E5F" w:rsidP="00F83C51">
      <w:r>
        <w:t>TR og TRS har ansvaret for formidling af meddelelser til klubben fra DLF og den lo</w:t>
      </w:r>
      <w:r w:rsidR="008A3060">
        <w:softHyphen/>
      </w:r>
      <w:r>
        <w:t xml:space="preserve">kale kreds. </w:t>
      </w:r>
    </w:p>
    <w:p w14:paraId="43842EF4" w14:textId="77777777" w:rsidR="00384E5F" w:rsidRDefault="00384E5F" w:rsidP="00F83C51"/>
    <w:p w14:paraId="410A1192" w14:textId="77777777" w:rsidR="00384E5F" w:rsidRDefault="00384E5F" w:rsidP="00F83C51">
      <w:pPr>
        <w:rPr>
          <w:b/>
        </w:rPr>
      </w:pPr>
      <w:r>
        <w:rPr>
          <w:b/>
        </w:rPr>
        <w:t>§ 10</w:t>
      </w:r>
    </w:p>
    <w:p w14:paraId="3A50DA18" w14:textId="77777777" w:rsidR="00384E5F" w:rsidRDefault="00384E5F" w:rsidP="00F83C51">
      <w:r>
        <w:t>TR får hvert skoleår en fagpolitisk pulje stillet til rådighed, som bl.a. skal dække ind</w:t>
      </w:r>
      <w:r w:rsidR="008A3060">
        <w:softHyphen/>
      </w:r>
      <w:r>
        <w:t>køb til faglig klub. Den fagpolitiske pulje fastsættes på en ordinær kredsgeneralfor</w:t>
      </w:r>
      <w:r w:rsidR="008A3060">
        <w:softHyphen/>
      </w:r>
      <w:r>
        <w:t>samling og kan ligeledes reguleres på en sådan. Stk. 2. TR har ansvaret for den fag</w:t>
      </w:r>
      <w:r w:rsidR="008A3060">
        <w:softHyphen/>
      </w:r>
      <w:r>
        <w:t xml:space="preserve">politiske pulje og sørger for den nødvendige regnskabsføring. Klubbens regnskab revideres 1 gang årligt af 2 valgte medlemmer. Regnskabet indsendes til kredsen ved udgangen af skoleåret. </w:t>
      </w:r>
    </w:p>
    <w:p w14:paraId="4ACB8C35" w14:textId="77777777" w:rsidR="008A3060" w:rsidRDefault="008A3060" w:rsidP="00F83C51"/>
    <w:p w14:paraId="7DCE9DA6" w14:textId="77777777" w:rsidR="008A3060" w:rsidRDefault="008A3060" w:rsidP="00F83C51">
      <w:pPr>
        <w:rPr>
          <w:b/>
        </w:rPr>
      </w:pPr>
      <w:r>
        <w:rPr>
          <w:b/>
        </w:rPr>
        <w:t>§ 11</w:t>
      </w:r>
    </w:p>
    <w:p w14:paraId="7A82E5AF" w14:textId="77777777" w:rsidR="008A3060" w:rsidRDefault="008A3060" w:rsidP="00F83C51">
      <w:r>
        <w:t xml:space="preserve">Denne forretningsorden er vedtaget af Århus Lærerforening. Den er gældende med mindre faglig klub på arbejdspladsen vedtager en lokal forretningsorden. </w:t>
      </w:r>
    </w:p>
    <w:p w14:paraId="0AB2587F" w14:textId="77777777" w:rsidR="008A3060" w:rsidRDefault="008A3060" w:rsidP="00F83C51">
      <w:r>
        <w:t>Forretningsorden vedtaget af klubben skal godkendes af styrelsen.</w:t>
      </w:r>
    </w:p>
    <w:p w14:paraId="76F9C598" w14:textId="77777777" w:rsidR="008A3060" w:rsidRDefault="008A3060" w:rsidP="00F83C51">
      <w:r>
        <w:t>Stk. 2. Fortolkningstvister af forretningsordenen forelægges styrelsen til endelig af</w:t>
      </w:r>
      <w:r>
        <w:softHyphen/>
        <w:t xml:space="preserve">gørelse. </w:t>
      </w:r>
    </w:p>
    <w:p w14:paraId="671E40AB" w14:textId="77777777" w:rsidR="008A3060" w:rsidRDefault="008A3060" w:rsidP="00F83C51"/>
    <w:p w14:paraId="0EA3C20E" w14:textId="77777777" w:rsidR="008A3060" w:rsidRDefault="008A3060" w:rsidP="00F83C51">
      <w:r>
        <w:t xml:space="preserve">Forretningsordenen er gældende fra den 1. august 2019. </w:t>
      </w:r>
    </w:p>
    <w:p w14:paraId="3B585613" w14:textId="77777777" w:rsidR="008A3060" w:rsidRDefault="008A3060" w:rsidP="00F83C51"/>
    <w:p w14:paraId="46EAD937" w14:textId="77777777" w:rsidR="008A3060" w:rsidRPr="008A3060" w:rsidRDefault="008A3060" w:rsidP="00F83C51">
      <w:r>
        <w:t>Vedtaget af Århus Lærerforenings styrelse den 27. juni 2019</w:t>
      </w:r>
    </w:p>
    <w:sectPr w:rsidR="008A3060" w:rsidRPr="008A3060" w:rsidSect="00D34D0F">
      <w:headerReference w:type="default" r:id="rId9"/>
      <w:footerReference w:type="default" r:id="rId10"/>
      <w:type w:val="continuous"/>
      <w:pgSz w:w="11906" w:h="16838" w:code="9"/>
      <w:pgMar w:top="2098" w:right="1418" w:bottom="1134" w:left="1418" w:header="851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4C48" w14:textId="77777777" w:rsidR="003E3361" w:rsidRDefault="003E3361">
      <w:r>
        <w:separator/>
      </w:r>
    </w:p>
  </w:endnote>
  <w:endnote w:type="continuationSeparator" w:id="0">
    <w:p w14:paraId="67467523" w14:textId="77777777" w:rsidR="003E3361" w:rsidRDefault="003E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oratio LT Medium">
    <w:altName w:val="Arial"/>
    <w:panose1 w:val="02000606030000020003"/>
    <w:charset w:val="00"/>
    <w:family w:val="auto"/>
    <w:pitch w:val="variable"/>
    <w:sig w:usb0="A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altName w:val="Segoe UI Semilight"/>
    <w:panose1 w:val="020B04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A3EA" w14:textId="77777777" w:rsidR="00A20512" w:rsidRPr="0092067C" w:rsidRDefault="00A20512" w:rsidP="009A1AA5">
    <w:pPr>
      <w:pStyle w:val="Sidefod"/>
    </w:pPr>
    <w:r w:rsidRPr="0092067C">
      <w:rPr>
        <w:rStyle w:val="Sidetal"/>
        <w:rFonts w:cs="Arial"/>
        <w:b/>
        <w:szCs w:val="20"/>
      </w:rPr>
      <w:fldChar w:fldCharType="begin"/>
    </w:r>
    <w:r w:rsidRPr="0092067C">
      <w:rPr>
        <w:rStyle w:val="Sidetal"/>
        <w:rFonts w:cs="Arial"/>
        <w:b/>
        <w:szCs w:val="20"/>
      </w:rPr>
      <w:instrText xml:space="preserve"> PAGE </w:instrText>
    </w:r>
    <w:r w:rsidRPr="0092067C">
      <w:rPr>
        <w:rStyle w:val="Sidetal"/>
        <w:rFonts w:cs="Arial"/>
        <w:b/>
        <w:szCs w:val="20"/>
      </w:rPr>
      <w:fldChar w:fldCharType="separate"/>
    </w:r>
    <w:r>
      <w:rPr>
        <w:rStyle w:val="Sidetal"/>
        <w:rFonts w:cs="Arial"/>
        <w:b/>
        <w:noProof/>
        <w:szCs w:val="20"/>
      </w:rPr>
      <w:t>2</w:t>
    </w:r>
    <w:r w:rsidRPr="0092067C">
      <w:rPr>
        <w:rStyle w:val="Sidetal"/>
        <w:rFonts w:cs="Arial"/>
        <w:b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4DFB" w14:textId="77777777" w:rsidR="00A20512" w:rsidRPr="00A10AF6" w:rsidRDefault="004412BD" w:rsidP="009A1AA5">
    <w:pPr>
      <w:pStyle w:val="Sidefod"/>
      <w:rPr>
        <w:rFonts w:ascii="Futura Lt" w:hAnsi="Futura Lt"/>
        <w:sz w:val="18"/>
        <w:szCs w:val="18"/>
      </w:rPr>
    </w:pPr>
    <w:r>
      <w:rPr>
        <w:noProof/>
        <w:color w:val="AA000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B4563A7" wp14:editId="300CEB24">
              <wp:simplePos x="0" y="0"/>
              <wp:positionH relativeFrom="page">
                <wp:posOffset>205105</wp:posOffset>
              </wp:positionH>
              <wp:positionV relativeFrom="page">
                <wp:posOffset>8677275</wp:posOffset>
              </wp:positionV>
              <wp:extent cx="7200265" cy="2092960"/>
              <wp:effectExtent l="14605" t="9525" r="14605" b="12065"/>
              <wp:wrapNone/>
              <wp:docPr id="1" name="Freeform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7200265" cy="2092960"/>
                      </a:xfrm>
                      <a:custGeom>
                        <a:avLst/>
                        <a:gdLst>
                          <a:gd name="T0" fmla="*/ 0 w 14502"/>
                          <a:gd name="T1" fmla="*/ 4156 h 4216"/>
                          <a:gd name="T2" fmla="*/ 7790 w 14502"/>
                          <a:gd name="T3" fmla="*/ 25 h 4216"/>
                          <a:gd name="T4" fmla="*/ 14164 w 14502"/>
                          <a:gd name="T5" fmla="*/ 4216 h 4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4502" h="4216">
                            <a:moveTo>
                              <a:pt x="0" y="4156"/>
                            </a:moveTo>
                            <a:cubicBezTo>
                              <a:pt x="1317" y="1064"/>
                              <a:pt x="5429" y="49"/>
                              <a:pt x="7790" y="25"/>
                            </a:cubicBezTo>
                            <a:cubicBezTo>
                              <a:pt x="10270" y="0"/>
                              <a:pt x="14502" y="801"/>
                              <a:pt x="14164" y="4216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D9DA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884CE" id="Freeform 23" o:spid="_x0000_s1026" style="position:absolute;margin-left:16.15pt;margin-top:683.25pt;width:566.95pt;height:1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02,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" path="m,4156c1317,1064,5429,49,7790,25,10270,,14502,801,14164,4216e" filled="f" strokecolor="#d9dadb" strokeweight="1pt">
              <v:path arrowok="t" o:connecttype="custom" o:connectlocs="0,2063174;3867747,12411;7032447,2092960" o:connectangles="0,0,0"/>
              <o:lock v:ext="edit" aspectratio="t"/>
              <w10:wrap anchorx="page" anchory="page"/>
              <w10:anchorlock/>
            </v:shape>
          </w:pict>
        </mc:Fallback>
      </mc:AlternateContent>
    </w:r>
    <w:r w:rsidR="00A20512" w:rsidRPr="00A10AF6">
      <w:rPr>
        <w:color w:val="AA0000"/>
        <w:sz w:val="22"/>
        <w:szCs w:val="22"/>
      </w:rPr>
      <w:t>Århus Lærerforening</w:t>
    </w:r>
    <w:r w:rsidR="00A20512" w:rsidRPr="009A1AA5">
      <w:t xml:space="preserve">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DLF - kreds 133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Grønnegade 80, 2. </w:t>
    </w:r>
    <w:r w:rsidR="00A20512"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="00A20512" w:rsidRPr="00A10AF6">
      <w:rPr>
        <w:rFonts w:ascii="Futura Lt" w:hAnsi="Futura Lt"/>
        <w:sz w:val="18"/>
        <w:szCs w:val="18"/>
      </w:rPr>
      <w:t xml:space="preserve"> 8000 Århus C</w:t>
    </w:r>
  </w:p>
  <w:p w14:paraId="1BAF7379" w14:textId="30FA8597" w:rsidR="00A20512" w:rsidRPr="009A1AA5" w:rsidRDefault="00A20512" w:rsidP="009A1AA5">
    <w:pPr>
      <w:pStyle w:val="Sidefod"/>
      <w:spacing w:after="0"/>
    </w:pPr>
    <w:r w:rsidRPr="00A10AF6">
      <w:rPr>
        <w:rFonts w:ascii="Futura Lt" w:hAnsi="Futura Lt"/>
        <w:sz w:val="18"/>
        <w:szCs w:val="18"/>
      </w:rPr>
      <w:t xml:space="preserve">Telefon - 8613 0388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color w:val="FF0000"/>
        <w:sz w:val="18"/>
        <w:szCs w:val="18"/>
      </w:rPr>
      <w:t xml:space="preserve"> </w:t>
    </w:r>
    <w:r w:rsidRPr="00A10AF6">
      <w:rPr>
        <w:rFonts w:ascii="Futura Lt" w:hAnsi="Futura Lt"/>
        <w:sz w:val="18"/>
        <w:szCs w:val="18"/>
      </w:rPr>
      <w:t xml:space="preserve">Mail - </w:t>
    </w:r>
    <w:hyperlink r:id="rId1" w:history="1">
      <w:r w:rsidRPr="00487EA5">
        <w:rPr>
          <w:rFonts w:ascii="Futura Lt" w:hAnsi="Futura Lt"/>
          <w:sz w:val="18"/>
          <w:szCs w:val="18"/>
        </w:rPr>
        <w:t>133@dlf.org</w:t>
      </w:r>
    </w:hyperlink>
    <w:r w:rsidRPr="00A10AF6">
      <w:rPr>
        <w:rFonts w:ascii="Futura Lt" w:hAnsi="Futura Lt"/>
        <w:sz w:val="18"/>
        <w:szCs w:val="18"/>
      </w:rPr>
      <w:t xml:space="preserve">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sz w:val="18"/>
        <w:szCs w:val="18"/>
      </w:rPr>
      <w:t xml:space="preserve"> </w:t>
    </w:r>
    <w:hyperlink r:id="rId2" w:history="1">
      <w:r w:rsidRPr="00487EA5">
        <w:rPr>
          <w:rFonts w:ascii="Futura Lt" w:hAnsi="Futura Lt"/>
          <w:sz w:val="18"/>
          <w:szCs w:val="18"/>
        </w:rPr>
        <w:t>www.aalf.dk</w:t>
      </w:r>
    </w:hyperlink>
    <w:r w:rsidRPr="00A10AF6">
      <w:rPr>
        <w:rFonts w:ascii="Futura Lt" w:hAnsi="Futura Lt"/>
        <w:sz w:val="18"/>
        <w:szCs w:val="18"/>
      </w:rPr>
      <w:t xml:space="preserve"> </w:t>
    </w:r>
    <w:r w:rsidRPr="00A10AF6">
      <w:rPr>
        <w:rFonts w:ascii="Futura Lt" w:hAnsi="Futura Lt"/>
        <w:color w:val="AA0000"/>
        <w:position w:val="2"/>
        <w:sz w:val="18"/>
        <w:szCs w:val="18"/>
      </w:rPr>
      <w:t>|</w:t>
    </w:r>
    <w:r w:rsidRPr="00A10AF6">
      <w:rPr>
        <w:rFonts w:ascii="Futura Lt" w:hAnsi="Futura Lt"/>
        <w:sz w:val="18"/>
        <w:szCs w:val="18"/>
      </w:rPr>
      <w:t xml:space="preserve"> Fax - 8613 0670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E093" w14:textId="6048D922" w:rsidR="00A20512" w:rsidRPr="00727FB0" w:rsidRDefault="00727FB0" w:rsidP="00727FB0">
    <w:pPr>
      <w:pStyle w:val="Sidefod"/>
      <w:jc w:val="right"/>
      <w:rPr>
        <w:rFonts w:ascii="Palatino Linotype" w:hAnsi="Palatino Linotype"/>
      </w:rPr>
    </w:pPr>
    <w:r w:rsidRPr="00727FB0">
      <w:rPr>
        <w:rStyle w:val="Sidetal"/>
        <w:rFonts w:ascii="Palatino Linotype" w:hAnsi="Palatino Linotype"/>
      </w:rPr>
      <w:fldChar w:fldCharType="begin"/>
    </w:r>
    <w:r w:rsidRPr="00727FB0">
      <w:rPr>
        <w:rStyle w:val="Sidetal"/>
        <w:rFonts w:ascii="Palatino Linotype" w:hAnsi="Palatino Linotype"/>
      </w:rPr>
      <w:instrText xml:space="preserve"> PAGE </w:instrText>
    </w:r>
    <w:r w:rsidRPr="00727FB0">
      <w:rPr>
        <w:rStyle w:val="Sidetal"/>
        <w:rFonts w:ascii="Palatino Linotype" w:hAnsi="Palatino Linotype"/>
      </w:rPr>
      <w:fldChar w:fldCharType="separate"/>
    </w:r>
    <w:r w:rsidR="008A3060">
      <w:rPr>
        <w:rStyle w:val="Sidetal"/>
        <w:rFonts w:ascii="Palatino Linotype" w:hAnsi="Palatino Linotype"/>
        <w:noProof/>
      </w:rPr>
      <w:t>2</w:t>
    </w:r>
    <w:r w:rsidRPr="00727FB0">
      <w:rPr>
        <w:rStyle w:val="Sidetal"/>
        <w:rFonts w:ascii="Palatino Linotype" w:hAnsi="Palatino Linotype"/>
      </w:rPr>
      <w:fldChar w:fldCharType="end"/>
    </w:r>
    <w:r w:rsidRPr="00727FB0">
      <w:rPr>
        <w:rStyle w:val="Sidetal"/>
        <w:rFonts w:ascii="Palatino Linotype" w:hAnsi="Palatino Linotype"/>
      </w:rPr>
      <w:t>/</w:t>
    </w:r>
    <w:r w:rsidR="001C4394">
      <w:rPr>
        <w:rStyle w:val="Sidetal"/>
        <w:rFonts w:ascii="Palatino Linotype" w:hAnsi="Palatino Linotype"/>
      </w:rPr>
      <w:fldChar w:fldCharType="begin"/>
    </w:r>
    <w:r w:rsidR="001C4394">
      <w:rPr>
        <w:rStyle w:val="Sidetal"/>
        <w:rFonts w:ascii="Palatino Linotype" w:hAnsi="Palatino Linotype"/>
      </w:rPr>
      <w:instrText xml:space="preserve"> SECTIONPAGES   \* MERGEFORMAT </w:instrText>
    </w:r>
    <w:r w:rsidR="001C4394">
      <w:rPr>
        <w:rStyle w:val="Sidetal"/>
        <w:rFonts w:ascii="Palatino Linotype" w:hAnsi="Palatino Linotype"/>
      </w:rPr>
      <w:fldChar w:fldCharType="separate"/>
    </w:r>
    <w:r w:rsidR="00D86D27">
      <w:rPr>
        <w:rStyle w:val="Sidetal"/>
        <w:rFonts w:ascii="Palatino Linotype" w:hAnsi="Palatino Linotype"/>
        <w:noProof/>
      </w:rPr>
      <w:t>2</w:t>
    </w:r>
    <w:r w:rsidR="001C4394">
      <w:rPr>
        <w:rStyle w:val="Sidetal"/>
        <w:rFonts w:ascii="Palatino Linotype" w:hAnsi="Palatino Linotyp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E34E" w14:textId="77777777" w:rsidR="003E3361" w:rsidRDefault="003E3361">
      <w:r>
        <w:separator/>
      </w:r>
    </w:p>
  </w:footnote>
  <w:footnote w:type="continuationSeparator" w:id="0">
    <w:p w14:paraId="0DD7FFA5" w14:textId="77777777" w:rsidR="003E3361" w:rsidRDefault="003E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B99" w14:textId="77777777" w:rsidR="00A20512" w:rsidRPr="000A120A" w:rsidRDefault="004412BD" w:rsidP="0080352E">
    <w:pPr>
      <w:pStyle w:val="Sidehoved"/>
      <w:tabs>
        <w:tab w:val="clear" w:pos="4819"/>
        <w:tab w:val="clear" w:pos="9638"/>
      </w:tabs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6704" behindDoc="0" locked="0" layoutInCell="1" allowOverlap="1" wp14:anchorId="38B74A5D" wp14:editId="6AAC9E64">
          <wp:simplePos x="0" y="0"/>
          <wp:positionH relativeFrom="page">
            <wp:posOffset>719455</wp:posOffset>
          </wp:positionH>
          <wp:positionV relativeFrom="page">
            <wp:posOffset>503555</wp:posOffset>
          </wp:positionV>
          <wp:extent cx="2879725" cy="452755"/>
          <wp:effectExtent l="0" t="0" r="0" b="4445"/>
          <wp:wrapNone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68F" w14:textId="77777777" w:rsidR="00A20512" w:rsidRDefault="004412B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AA58616" wp14:editId="3B15FB2B">
          <wp:simplePos x="0" y="0"/>
          <wp:positionH relativeFrom="page">
            <wp:posOffset>719455</wp:posOffset>
          </wp:positionH>
          <wp:positionV relativeFrom="page">
            <wp:posOffset>503555</wp:posOffset>
          </wp:positionV>
          <wp:extent cx="1800225" cy="283210"/>
          <wp:effectExtent l="0" t="0" r="9525" b="2540"/>
          <wp:wrapSquare wrapText="bothSides"/>
          <wp:docPr id="17" name="Billede 1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097">
      <o:colormru v:ext="edit" colors="#d9da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63"/>
    <w:rsid w:val="000008FF"/>
    <w:rsid w:val="00000B47"/>
    <w:rsid w:val="0000418E"/>
    <w:rsid w:val="000046F8"/>
    <w:rsid w:val="00005D78"/>
    <w:rsid w:val="000215AD"/>
    <w:rsid w:val="00021EED"/>
    <w:rsid w:val="00022EEF"/>
    <w:rsid w:val="00024707"/>
    <w:rsid w:val="00025280"/>
    <w:rsid w:val="000307A3"/>
    <w:rsid w:val="00030A14"/>
    <w:rsid w:val="00035107"/>
    <w:rsid w:val="00035E0A"/>
    <w:rsid w:val="000373D1"/>
    <w:rsid w:val="00037582"/>
    <w:rsid w:val="00040305"/>
    <w:rsid w:val="00042935"/>
    <w:rsid w:val="0004352A"/>
    <w:rsid w:val="00051534"/>
    <w:rsid w:val="000516CE"/>
    <w:rsid w:val="0005244F"/>
    <w:rsid w:val="00060B92"/>
    <w:rsid w:val="00067A44"/>
    <w:rsid w:val="00071C06"/>
    <w:rsid w:val="0007216F"/>
    <w:rsid w:val="00073C63"/>
    <w:rsid w:val="00073F58"/>
    <w:rsid w:val="000806A7"/>
    <w:rsid w:val="000850DB"/>
    <w:rsid w:val="00091494"/>
    <w:rsid w:val="000A120A"/>
    <w:rsid w:val="000A2735"/>
    <w:rsid w:val="000A467A"/>
    <w:rsid w:val="000B1AD7"/>
    <w:rsid w:val="000B2CA7"/>
    <w:rsid w:val="000B6403"/>
    <w:rsid w:val="000C1FE1"/>
    <w:rsid w:val="000C5C4A"/>
    <w:rsid w:val="000D1B59"/>
    <w:rsid w:val="000D23EE"/>
    <w:rsid w:val="000D4C26"/>
    <w:rsid w:val="000E0C66"/>
    <w:rsid w:val="000E23B1"/>
    <w:rsid w:val="000E39CB"/>
    <w:rsid w:val="000E6551"/>
    <w:rsid w:val="000E7647"/>
    <w:rsid w:val="000E789A"/>
    <w:rsid w:val="000E7A8D"/>
    <w:rsid w:val="000E7E46"/>
    <w:rsid w:val="000F2110"/>
    <w:rsid w:val="000F7090"/>
    <w:rsid w:val="000F7CD7"/>
    <w:rsid w:val="00100BB9"/>
    <w:rsid w:val="0011127B"/>
    <w:rsid w:val="00116DF0"/>
    <w:rsid w:val="00116F1F"/>
    <w:rsid w:val="001176BE"/>
    <w:rsid w:val="001200BF"/>
    <w:rsid w:val="00120577"/>
    <w:rsid w:val="001262E5"/>
    <w:rsid w:val="00127FC8"/>
    <w:rsid w:val="0013140E"/>
    <w:rsid w:val="00133C5D"/>
    <w:rsid w:val="00133E28"/>
    <w:rsid w:val="00147789"/>
    <w:rsid w:val="0015580A"/>
    <w:rsid w:val="001562BA"/>
    <w:rsid w:val="00156A0A"/>
    <w:rsid w:val="00161A3F"/>
    <w:rsid w:val="00164868"/>
    <w:rsid w:val="001715A8"/>
    <w:rsid w:val="001737F3"/>
    <w:rsid w:val="001768C0"/>
    <w:rsid w:val="0018180C"/>
    <w:rsid w:val="00181871"/>
    <w:rsid w:val="00181B85"/>
    <w:rsid w:val="00182611"/>
    <w:rsid w:val="00185472"/>
    <w:rsid w:val="001876F3"/>
    <w:rsid w:val="00191EEC"/>
    <w:rsid w:val="00194CBF"/>
    <w:rsid w:val="00197CAD"/>
    <w:rsid w:val="001A244B"/>
    <w:rsid w:val="001A619D"/>
    <w:rsid w:val="001A766D"/>
    <w:rsid w:val="001B28A5"/>
    <w:rsid w:val="001B6604"/>
    <w:rsid w:val="001B6D35"/>
    <w:rsid w:val="001C4394"/>
    <w:rsid w:val="001D0A1C"/>
    <w:rsid w:val="001D12C3"/>
    <w:rsid w:val="001D3041"/>
    <w:rsid w:val="001D61DC"/>
    <w:rsid w:val="001E38B9"/>
    <w:rsid w:val="001E67B7"/>
    <w:rsid w:val="001F1D30"/>
    <w:rsid w:val="001F3C43"/>
    <w:rsid w:val="001F669C"/>
    <w:rsid w:val="00200869"/>
    <w:rsid w:val="00202957"/>
    <w:rsid w:val="00202E7E"/>
    <w:rsid w:val="00206290"/>
    <w:rsid w:val="00216E8E"/>
    <w:rsid w:val="00217C6A"/>
    <w:rsid w:val="00224BD6"/>
    <w:rsid w:val="00227373"/>
    <w:rsid w:val="00230BF3"/>
    <w:rsid w:val="0023140F"/>
    <w:rsid w:val="0024045F"/>
    <w:rsid w:val="0024195D"/>
    <w:rsid w:val="00241BFD"/>
    <w:rsid w:val="00241CB5"/>
    <w:rsid w:val="00250AC5"/>
    <w:rsid w:val="002525FE"/>
    <w:rsid w:val="00252DFE"/>
    <w:rsid w:val="00256C52"/>
    <w:rsid w:val="00260447"/>
    <w:rsid w:val="00260ACD"/>
    <w:rsid w:val="00261F30"/>
    <w:rsid w:val="00263D7E"/>
    <w:rsid w:val="002739AC"/>
    <w:rsid w:val="00274C5C"/>
    <w:rsid w:val="0028367A"/>
    <w:rsid w:val="00284EDE"/>
    <w:rsid w:val="00292CD5"/>
    <w:rsid w:val="00294E1D"/>
    <w:rsid w:val="00295549"/>
    <w:rsid w:val="00297E69"/>
    <w:rsid w:val="002A084E"/>
    <w:rsid w:val="002A1182"/>
    <w:rsid w:val="002A1779"/>
    <w:rsid w:val="002A7E25"/>
    <w:rsid w:val="002B296B"/>
    <w:rsid w:val="002B7A95"/>
    <w:rsid w:val="002C20EE"/>
    <w:rsid w:val="002C50BC"/>
    <w:rsid w:val="002C5997"/>
    <w:rsid w:val="002C634C"/>
    <w:rsid w:val="002D0907"/>
    <w:rsid w:val="002E6866"/>
    <w:rsid w:val="002F27CD"/>
    <w:rsid w:val="0030033A"/>
    <w:rsid w:val="00310DEA"/>
    <w:rsid w:val="00315505"/>
    <w:rsid w:val="00320FED"/>
    <w:rsid w:val="00321A64"/>
    <w:rsid w:val="003325E0"/>
    <w:rsid w:val="00332B88"/>
    <w:rsid w:val="00333E44"/>
    <w:rsid w:val="00342112"/>
    <w:rsid w:val="00342395"/>
    <w:rsid w:val="003438F6"/>
    <w:rsid w:val="003439EF"/>
    <w:rsid w:val="00345B7A"/>
    <w:rsid w:val="003517FB"/>
    <w:rsid w:val="00351DFB"/>
    <w:rsid w:val="00357447"/>
    <w:rsid w:val="00371FEB"/>
    <w:rsid w:val="00384366"/>
    <w:rsid w:val="00384E5F"/>
    <w:rsid w:val="003865A4"/>
    <w:rsid w:val="00390FE8"/>
    <w:rsid w:val="00393D9B"/>
    <w:rsid w:val="00394F1F"/>
    <w:rsid w:val="003A13AF"/>
    <w:rsid w:val="003A26A8"/>
    <w:rsid w:val="003B0AA7"/>
    <w:rsid w:val="003B105A"/>
    <w:rsid w:val="003B1DD1"/>
    <w:rsid w:val="003B312C"/>
    <w:rsid w:val="003C31B4"/>
    <w:rsid w:val="003D126D"/>
    <w:rsid w:val="003D29ED"/>
    <w:rsid w:val="003D4DC9"/>
    <w:rsid w:val="003D5097"/>
    <w:rsid w:val="003D5FF1"/>
    <w:rsid w:val="003D66D4"/>
    <w:rsid w:val="003E2507"/>
    <w:rsid w:val="003E3361"/>
    <w:rsid w:val="003E559B"/>
    <w:rsid w:val="003F3352"/>
    <w:rsid w:val="003F4B99"/>
    <w:rsid w:val="004035A9"/>
    <w:rsid w:val="0041749F"/>
    <w:rsid w:val="004178F6"/>
    <w:rsid w:val="00421E84"/>
    <w:rsid w:val="00436604"/>
    <w:rsid w:val="004367DF"/>
    <w:rsid w:val="004412BD"/>
    <w:rsid w:val="00443B2B"/>
    <w:rsid w:val="004452FD"/>
    <w:rsid w:val="004503AA"/>
    <w:rsid w:val="004515AC"/>
    <w:rsid w:val="004518BE"/>
    <w:rsid w:val="004531F3"/>
    <w:rsid w:val="00457717"/>
    <w:rsid w:val="0046193F"/>
    <w:rsid w:val="00462827"/>
    <w:rsid w:val="004705DE"/>
    <w:rsid w:val="004721DA"/>
    <w:rsid w:val="00472514"/>
    <w:rsid w:val="004738CB"/>
    <w:rsid w:val="00473C6C"/>
    <w:rsid w:val="0047710C"/>
    <w:rsid w:val="00480FBB"/>
    <w:rsid w:val="00487EA5"/>
    <w:rsid w:val="0049279F"/>
    <w:rsid w:val="0049490F"/>
    <w:rsid w:val="00497335"/>
    <w:rsid w:val="004A531D"/>
    <w:rsid w:val="004A533D"/>
    <w:rsid w:val="004B06FF"/>
    <w:rsid w:val="004B3113"/>
    <w:rsid w:val="004C3422"/>
    <w:rsid w:val="004C374D"/>
    <w:rsid w:val="004E168C"/>
    <w:rsid w:val="004F25A8"/>
    <w:rsid w:val="004F7AE4"/>
    <w:rsid w:val="00504DA9"/>
    <w:rsid w:val="00507D93"/>
    <w:rsid w:val="005173F0"/>
    <w:rsid w:val="00517626"/>
    <w:rsid w:val="005217FB"/>
    <w:rsid w:val="0052268B"/>
    <w:rsid w:val="0052672D"/>
    <w:rsid w:val="005327AF"/>
    <w:rsid w:val="00540FCE"/>
    <w:rsid w:val="005470DD"/>
    <w:rsid w:val="0055059B"/>
    <w:rsid w:val="00552045"/>
    <w:rsid w:val="00556A5C"/>
    <w:rsid w:val="00557B4A"/>
    <w:rsid w:val="00561816"/>
    <w:rsid w:val="00571179"/>
    <w:rsid w:val="00572B5B"/>
    <w:rsid w:val="005731D0"/>
    <w:rsid w:val="005738C4"/>
    <w:rsid w:val="00575C0D"/>
    <w:rsid w:val="00576894"/>
    <w:rsid w:val="00576F58"/>
    <w:rsid w:val="00581181"/>
    <w:rsid w:val="00581AD8"/>
    <w:rsid w:val="00582E79"/>
    <w:rsid w:val="00583140"/>
    <w:rsid w:val="00583EF3"/>
    <w:rsid w:val="00584367"/>
    <w:rsid w:val="00586136"/>
    <w:rsid w:val="00593CE8"/>
    <w:rsid w:val="00594F21"/>
    <w:rsid w:val="0059552F"/>
    <w:rsid w:val="00596D02"/>
    <w:rsid w:val="00597B2B"/>
    <w:rsid w:val="00597C6A"/>
    <w:rsid w:val="005A3C1F"/>
    <w:rsid w:val="005B08A2"/>
    <w:rsid w:val="005B5924"/>
    <w:rsid w:val="005C2F8D"/>
    <w:rsid w:val="005C658A"/>
    <w:rsid w:val="005D3073"/>
    <w:rsid w:val="005D319E"/>
    <w:rsid w:val="005D5872"/>
    <w:rsid w:val="005E021F"/>
    <w:rsid w:val="005E075A"/>
    <w:rsid w:val="005E5CAF"/>
    <w:rsid w:val="005F2F45"/>
    <w:rsid w:val="005F3A43"/>
    <w:rsid w:val="005F6B28"/>
    <w:rsid w:val="00600123"/>
    <w:rsid w:val="006034AE"/>
    <w:rsid w:val="006045ED"/>
    <w:rsid w:val="0060472A"/>
    <w:rsid w:val="00612464"/>
    <w:rsid w:val="006131BA"/>
    <w:rsid w:val="006142BF"/>
    <w:rsid w:val="00614366"/>
    <w:rsid w:val="00614DE3"/>
    <w:rsid w:val="006200FB"/>
    <w:rsid w:val="00626A75"/>
    <w:rsid w:val="00627FCA"/>
    <w:rsid w:val="0063571A"/>
    <w:rsid w:val="00637F67"/>
    <w:rsid w:val="00642AF5"/>
    <w:rsid w:val="00652B25"/>
    <w:rsid w:val="00654CDA"/>
    <w:rsid w:val="006565E0"/>
    <w:rsid w:val="0066098B"/>
    <w:rsid w:val="00666546"/>
    <w:rsid w:val="00666F2B"/>
    <w:rsid w:val="006711AA"/>
    <w:rsid w:val="006741C7"/>
    <w:rsid w:val="00674264"/>
    <w:rsid w:val="00677D44"/>
    <w:rsid w:val="00677E60"/>
    <w:rsid w:val="00681F41"/>
    <w:rsid w:val="00682926"/>
    <w:rsid w:val="006852EA"/>
    <w:rsid w:val="006861EE"/>
    <w:rsid w:val="006908DC"/>
    <w:rsid w:val="0069184B"/>
    <w:rsid w:val="00692A19"/>
    <w:rsid w:val="00692BC5"/>
    <w:rsid w:val="00693B94"/>
    <w:rsid w:val="006A0060"/>
    <w:rsid w:val="006A0E24"/>
    <w:rsid w:val="006A3400"/>
    <w:rsid w:val="006A4D43"/>
    <w:rsid w:val="006A5C04"/>
    <w:rsid w:val="006A604C"/>
    <w:rsid w:val="006B2970"/>
    <w:rsid w:val="006B3776"/>
    <w:rsid w:val="006B5AF6"/>
    <w:rsid w:val="006B6ED4"/>
    <w:rsid w:val="006D0A63"/>
    <w:rsid w:val="006D1065"/>
    <w:rsid w:val="006D38FE"/>
    <w:rsid w:val="006D39F3"/>
    <w:rsid w:val="006D45A1"/>
    <w:rsid w:val="006E60D9"/>
    <w:rsid w:val="006F0C4E"/>
    <w:rsid w:val="006F1BA8"/>
    <w:rsid w:val="006F4FE6"/>
    <w:rsid w:val="006F5FA5"/>
    <w:rsid w:val="0070676E"/>
    <w:rsid w:val="0072435D"/>
    <w:rsid w:val="00727284"/>
    <w:rsid w:val="00727FB0"/>
    <w:rsid w:val="00730221"/>
    <w:rsid w:val="007326CB"/>
    <w:rsid w:val="00732712"/>
    <w:rsid w:val="00733111"/>
    <w:rsid w:val="00734E66"/>
    <w:rsid w:val="00735269"/>
    <w:rsid w:val="00752C57"/>
    <w:rsid w:val="0075379F"/>
    <w:rsid w:val="00760438"/>
    <w:rsid w:val="007633A7"/>
    <w:rsid w:val="00763E42"/>
    <w:rsid w:val="00770AE7"/>
    <w:rsid w:val="00776182"/>
    <w:rsid w:val="00776CF6"/>
    <w:rsid w:val="00776F81"/>
    <w:rsid w:val="007778DA"/>
    <w:rsid w:val="0078066B"/>
    <w:rsid w:val="007812DB"/>
    <w:rsid w:val="0078320A"/>
    <w:rsid w:val="00785674"/>
    <w:rsid w:val="00785CC3"/>
    <w:rsid w:val="00787814"/>
    <w:rsid w:val="00797D10"/>
    <w:rsid w:val="007A1E71"/>
    <w:rsid w:val="007B411D"/>
    <w:rsid w:val="007E46D2"/>
    <w:rsid w:val="007E646E"/>
    <w:rsid w:val="007E75B1"/>
    <w:rsid w:val="007E7EE9"/>
    <w:rsid w:val="007F33AD"/>
    <w:rsid w:val="007F3546"/>
    <w:rsid w:val="007F7DAE"/>
    <w:rsid w:val="007F7DDC"/>
    <w:rsid w:val="007F7FB7"/>
    <w:rsid w:val="00800216"/>
    <w:rsid w:val="00802486"/>
    <w:rsid w:val="0080352E"/>
    <w:rsid w:val="008117AE"/>
    <w:rsid w:val="008143FE"/>
    <w:rsid w:val="00814B45"/>
    <w:rsid w:val="00832B86"/>
    <w:rsid w:val="00840D51"/>
    <w:rsid w:val="00841261"/>
    <w:rsid w:val="00842DA5"/>
    <w:rsid w:val="00844784"/>
    <w:rsid w:val="008472C5"/>
    <w:rsid w:val="008514DD"/>
    <w:rsid w:val="008559F1"/>
    <w:rsid w:val="00860A58"/>
    <w:rsid w:val="00861DD1"/>
    <w:rsid w:val="00863EF5"/>
    <w:rsid w:val="0086415C"/>
    <w:rsid w:val="00864B45"/>
    <w:rsid w:val="00867CC8"/>
    <w:rsid w:val="00867D82"/>
    <w:rsid w:val="008819E8"/>
    <w:rsid w:val="008835B2"/>
    <w:rsid w:val="00883809"/>
    <w:rsid w:val="00883B48"/>
    <w:rsid w:val="008867B2"/>
    <w:rsid w:val="00886901"/>
    <w:rsid w:val="00894510"/>
    <w:rsid w:val="008A0328"/>
    <w:rsid w:val="008A3060"/>
    <w:rsid w:val="008A6BD1"/>
    <w:rsid w:val="008B1CCC"/>
    <w:rsid w:val="008B68F9"/>
    <w:rsid w:val="008C1AB7"/>
    <w:rsid w:val="008C7698"/>
    <w:rsid w:val="008C7707"/>
    <w:rsid w:val="008D08B0"/>
    <w:rsid w:val="008D17BC"/>
    <w:rsid w:val="008E1C84"/>
    <w:rsid w:val="008E1CB4"/>
    <w:rsid w:val="008E2074"/>
    <w:rsid w:val="008E7986"/>
    <w:rsid w:val="008F67A6"/>
    <w:rsid w:val="008F75FA"/>
    <w:rsid w:val="0090154D"/>
    <w:rsid w:val="009016A8"/>
    <w:rsid w:val="009101D1"/>
    <w:rsid w:val="00912EBC"/>
    <w:rsid w:val="0092067C"/>
    <w:rsid w:val="00922B7E"/>
    <w:rsid w:val="00934929"/>
    <w:rsid w:val="00940A87"/>
    <w:rsid w:val="00941F26"/>
    <w:rsid w:val="00947A03"/>
    <w:rsid w:val="00952204"/>
    <w:rsid w:val="0095442C"/>
    <w:rsid w:val="009545D2"/>
    <w:rsid w:val="00954892"/>
    <w:rsid w:val="00955D4C"/>
    <w:rsid w:val="00962BE6"/>
    <w:rsid w:val="00963FD1"/>
    <w:rsid w:val="00967FB5"/>
    <w:rsid w:val="00973E32"/>
    <w:rsid w:val="009753D0"/>
    <w:rsid w:val="00975FE4"/>
    <w:rsid w:val="0098174A"/>
    <w:rsid w:val="009862C1"/>
    <w:rsid w:val="00986BB9"/>
    <w:rsid w:val="00987E75"/>
    <w:rsid w:val="00990130"/>
    <w:rsid w:val="00990749"/>
    <w:rsid w:val="009923F4"/>
    <w:rsid w:val="00994E91"/>
    <w:rsid w:val="00997D3E"/>
    <w:rsid w:val="009A1AA5"/>
    <w:rsid w:val="009A3C83"/>
    <w:rsid w:val="009A4622"/>
    <w:rsid w:val="009A7449"/>
    <w:rsid w:val="009B144C"/>
    <w:rsid w:val="009C0B71"/>
    <w:rsid w:val="009C29D8"/>
    <w:rsid w:val="009C6E5D"/>
    <w:rsid w:val="009D245C"/>
    <w:rsid w:val="009D3299"/>
    <w:rsid w:val="009D55F1"/>
    <w:rsid w:val="009D59EB"/>
    <w:rsid w:val="009D5E75"/>
    <w:rsid w:val="009D7509"/>
    <w:rsid w:val="009D785D"/>
    <w:rsid w:val="009E0591"/>
    <w:rsid w:val="009E140C"/>
    <w:rsid w:val="009E48F5"/>
    <w:rsid w:val="009F0C62"/>
    <w:rsid w:val="009F1259"/>
    <w:rsid w:val="009F2995"/>
    <w:rsid w:val="00A01525"/>
    <w:rsid w:val="00A01640"/>
    <w:rsid w:val="00A06F4C"/>
    <w:rsid w:val="00A074B9"/>
    <w:rsid w:val="00A10AF6"/>
    <w:rsid w:val="00A11E97"/>
    <w:rsid w:val="00A12386"/>
    <w:rsid w:val="00A16D3C"/>
    <w:rsid w:val="00A20512"/>
    <w:rsid w:val="00A23928"/>
    <w:rsid w:val="00A27C1F"/>
    <w:rsid w:val="00A30BCA"/>
    <w:rsid w:val="00A32D67"/>
    <w:rsid w:val="00A33C81"/>
    <w:rsid w:val="00A3633B"/>
    <w:rsid w:val="00A41A2C"/>
    <w:rsid w:val="00A4695E"/>
    <w:rsid w:val="00A4751E"/>
    <w:rsid w:val="00A51F81"/>
    <w:rsid w:val="00A60F63"/>
    <w:rsid w:val="00A64055"/>
    <w:rsid w:val="00A65AEB"/>
    <w:rsid w:val="00A669D2"/>
    <w:rsid w:val="00A67B34"/>
    <w:rsid w:val="00A71CBE"/>
    <w:rsid w:val="00A75193"/>
    <w:rsid w:val="00A76E4E"/>
    <w:rsid w:val="00A76E8A"/>
    <w:rsid w:val="00A82AFC"/>
    <w:rsid w:val="00A92D6F"/>
    <w:rsid w:val="00A96557"/>
    <w:rsid w:val="00A96751"/>
    <w:rsid w:val="00AA0212"/>
    <w:rsid w:val="00AA123F"/>
    <w:rsid w:val="00AA2FB8"/>
    <w:rsid w:val="00AB4613"/>
    <w:rsid w:val="00AB7CA3"/>
    <w:rsid w:val="00AC0551"/>
    <w:rsid w:val="00AC12DB"/>
    <w:rsid w:val="00AC342E"/>
    <w:rsid w:val="00AC38AE"/>
    <w:rsid w:val="00AD3F72"/>
    <w:rsid w:val="00AD4EF9"/>
    <w:rsid w:val="00AD7E5F"/>
    <w:rsid w:val="00AE2CA3"/>
    <w:rsid w:val="00AE79FD"/>
    <w:rsid w:val="00AF2D1E"/>
    <w:rsid w:val="00AF6E9B"/>
    <w:rsid w:val="00B014B9"/>
    <w:rsid w:val="00B01969"/>
    <w:rsid w:val="00B107F4"/>
    <w:rsid w:val="00B11310"/>
    <w:rsid w:val="00B11E00"/>
    <w:rsid w:val="00B1591C"/>
    <w:rsid w:val="00B16C17"/>
    <w:rsid w:val="00B17399"/>
    <w:rsid w:val="00B36067"/>
    <w:rsid w:val="00B375DE"/>
    <w:rsid w:val="00B458F7"/>
    <w:rsid w:val="00B50468"/>
    <w:rsid w:val="00B53C88"/>
    <w:rsid w:val="00B55358"/>
    <w:rsid w:val="00B55A27"/>
    <w:rsid w:val="00B569F5"/>
    <w:rsid w:val="00B60E54"/>
    <w:rsid w:val="00B66AE3"/>
    <w:rsid w:val="00B7005C"/>
    <w:rsid w:val="00B719E7"/>
    <w:rsid w:val="00B74674"/>
    <w:rsid w:val="00B765E1"/>
    <w:rsid w:val="00B81918"/>
    <w:rsid w:val="00B9063D"/>
    <w:rsid w:val="00B92DA0"/>
    <w:rsid w:val="00B93004"/>
    <w:rsid w:val="00B95E55"/>
    <w:rsid w:val="00BA25DB"/>
    <w:rsid w:val="00BA5324"/>
    <w:rsid w:val="00BB114A"/>
    <w:rsid w:val="00BB3357"/>
    <w:rsid w:val="00BB7199"/>
    <w:rsid w:val="00BB7CFE"/>
    <w:rsid w:val="00BC0E8D"/>
    <w:rsid w:val="00BC537F"/>
    <w:rsid w:val="00BC57D1"/>
    <w:rsid w:val="00BC654D"/>
    <w:rsid w:val="00BD2305"/>
    <w:rsid w:val="00BD3E82"/>
    <w:rsid w:val="00BD4ED8"/>
    <w:rsid w:val="00BD7676"/>
    <w:rsid w:val="00BF41AC"/>
    <w:rsid w:val="00BF4B25"/>
    <w:rsid w:val="00BF7995"/>
    <w:rsid w:val="00BF7D3F"/>
    <w:rsid w:val="00C0298D"/>
    <w:rsid w:val="00C05B2C"/>
    <w:rsid w:val="00C06B21"/>
    <w:rsid w:val="00C06C5E"/>
    <w:rsid w:val="00C07B25"/>
    <w:rsid w:val="00C20C95"/>
    <w:rsid w:val="00C21508"/>
    <w:rsid w:val="00C22814"/>
    <w:rsid w:val="00C2550C"/>
    <w:rsid w:val="00C27B5B"/>
    <w:rsid w:val="00C3010D"/>
    <w:rsid w:val="00C33335"/>
    <w:rsid w:val="00C35490"/>
    <w:rsid w:val="00C4469C"/>
    <w:rsid w:val="00C56A65"/>
    <w:rsid w:val="00C613C6"/>
    <w:rsid w:val="00C64036"/>
    <w:rsid w:val="00C66249"/>
    <w:rsid w:val="00C67437"/>
    <w:rsid w:val="00C748E0"/>
    <w:rsid w:val="00C7494C"/>
    <w:rsid w:val="00C804A3"/>
    <w:rsid w:val="00C82444"/>
    <w:rsid w:val="00C83251"/>
    <w:rsid w:val="00C85821"/>
    <w:rsid w:val="00C92D41"/>
    <w:rsid w:val="00C93740"/>
    <w:rsid w:val="00C93F79"/>
    <w:rsid w:val="00CA519B"/>
    <w:rsid w:val="00CA54BE"/>
    <w:rsid w:val="00CB6926"/>
    <w:rsid w:val="00CC7146"/>
    <w:rsid w:val="00CD2AC6"/>
    <w:rsid w:val="00CE2D5B"/>
    <w:rsid w:val="00CF4423"/>
    <w:rsid w:val="00CF5EEB"/>
    <w:rsid w:val="00D013C9"/>
    <w:rsid w:val="00D018B5"/>
    <w:rsid w:val="00D03F60"/>
    <w:rsid w:val="00D05D61"/>
    <w:rsid w:val="00D07686"/>
    <w:rsid w:val="00D13D90"/>
    <w:rsid w:val="00D15CEF"/>
    <w:rsid w:val="00D1654E"/>
    <w:rsid w:val="00D17F5F"/>
    <w:rsid w:val="00D2075B"/>
    <w:rsid w:val="00D21917"/>
    <w:rsid w:val="00D23501"/>
    <w:rsid w:val="00D30890"/>
    <w:rsid w:val="00D30AB5"/>
    <w:rsid w:val="00D30F11"/>
    <w:rsid w:val="00D33190"/>
    <w:rsid w:val="00D339E7"/>
    <w:rsid w:val="00D34B5A"/>
    <w:rsid w:val="00D34D0F"/>
    <w:rsid w:val="00D36013"/>
    <w:rsid w:val="00D409C1"/>
    <w:rsid w:val="00D433C1"/>
    <w:rsid w:val="00D44523"/>
    <w:rsid w:val="00D45AA5"/>
    <w:rsid w:val="00D4641B"/>
    <w:rsid w:val="00D50966"/>
    <w:rsid w:val="00D531C0"/>
    <w:rsid w:val="00D5388C"/>
    <w:rsid w:val="00D54F56"/>
    <w:rsid w:val="00D60E42"/>
    <w:rsid w:val="00D61342"/>
    <w:rsid w:val="00D66703"/>
    <w:rsid w:val="00D67B80"/>
    <w:rsid w:val="00D7139D"/>
    <w:rsid w:val="00D72F39"/>
    <w:rsid w:val="00D730F8"/>
    <w:rsid w:val="00D74668"/>
    <w:rsid w:val="00D774CB"/>
    <w:rsid w:val="00D80B6A"/>
    <w:rsid w:val="00D83E11"/>
    <w:rsid w:val="00D86D27"/>
    <w:rsid w:val="00D87BB9"/>
    <w:rsid w:val="00D9020C"/>
    <w:rsid w:val="00D929E3"/>
    <w:rsid w:val="00D9352E"/>
    <w:rsid w:val="00D93E72"/>
    <w:rsid w:val="00D95D88"/>
    <w:rsid w:val="00DA02C0"/>
    <w:rsid w:val="00DA26DB"/>
    <w:rsid w:val="00DB0131"/>
    <w:rsid w:val="00DB2A42"/>
    <w:rsid w:val="00DB4524"/>
    <w:rsid w:val="00DB78AF"/>
    <w:rsid w:val="00DC0E05"/>
    <w:rsid w:val="00DC5FCA"/>
    <w:rsid w:val="00DD41D6"/>
    <w:rsid w:val="00DD5686"/>
    <w:rsid w:val="00DD6A63"/>
    <w:rsid w:val="00DD73DB"/>
    <w:rsid w:val="00DE09BE"/>
    <w:rsid w:val="00DE1496"/>
    <w:rsid w:val="00DE17EB"/>
    <w:rsid w:val="00DE2E8F"/>
    <w:rsid w:val="00DE38EA"/>
    <w:rsid w:val="00DE6B7B"/>
    <w:rsid w:val="00DE6FEE"/>
    <w:rsid w:val="00DE7194"/>
    <w:rsid w:val="00DF00F9"/>
    <w:rsid w:val="00DF1FBE"/>
    <w:rsid w:val="00DF2EC5"/>
    <w:rsid w:val="00DF36F4"/>
    <w:rsid w:val="00DF41BE"/>
    <w:rsid w:val="00E007B5"/>
    <w:rsid w:val="00E12E8E"/>
    <w:rsid w:val="00E30143"/>
    <w:rsid w:val="00E31FA3"/>
    <w:rsid w:val="00E331A9"/>
    <w:rsid w:val="00E33D4A"/>
    <w:rsid w:val="00E3583C"/>
    <w:rsid w:val="00E40833"/>
    <w:rsid w:val="00E420FC"/>
    <w:rsid w:val="00E43E8E"/>
    <w:rsid w:val="00E450E1"/>
    <w:rsid w:val="00E45B96"/>
    <w:rsid w:val="00E46717"/>
    <w:rsid w:val="00E47AD9"/>
    <w:rsid w:val="00E529D5"/>
    <w:rsid w:val="00E532CD"/>
    <w:rsid w:val="00E53C5C"/>
    <w:rsid w:val="00E56AFA"/>
    <w:rsid w:val="00E652F1"/>
    <w:rsid w:val="00E658DD"/>
    <w:rsid w:val="00E66200"/>
    <w:rsid w:val="00E70E97"/>
    <w:rsid w:val="00E71590"/>
    <w:rsid w:val="00E83413"/>
    <w:rsid w:val="00E920F3"/>
    <w:rsid w:val="00E957BB"/>
    <w:rsid w:val="00E9647E"/>
    <w:rsid w:val="00E968C3"/>
    <w:rsid w:val="00E97E24"/>
    <w:rsid w:val="00EA0E26"/>
    <w:rsid w:val="00EA36E0"/>
    <w:rsid w:val="00EA4829"/>
    <w:rsid w:val="00EA6FA9"/>
    <w:rsid w:val="00EA784B"/>
    <w:rsid w:val="00EA7FE5"/>
    <w:rsid w:val="00EB0B8A"/>
    <w:rsid w:val="00EB11D6"/>
    <w:rsid w:val="00EB64AC"/>
    <w:rsid w:val="00EC077A"/>
    <w:rsid w:val="00EC1A01"/>
    <w:rsid w:val="00EC463A"/>
    <w:rsid w:val="00EC485D"/>
    <w:rsid w:val="00EC4A12"/>
    <w:rsid w:val="00EC7481"/>
    <w:rsid w:val="00EC7587"/>
    <w:rsid w:val="00EC7D35"/>
    <w:rsid w:val="00ED1FE5"/>
    <w:rsid w:val="00ED23DA"/>
    <w:rsid w:val="00ED2F0C"/>
    <w:rsid w:val="00ED3CF6"/>
    <w:rsid w:val="00EE2AB9"/>
    <w:rsid w:val="00EF26F7"/>
    <w:rsid w:val="00EF3C27"/>
    <w:rsid w:val="00F00AE9"/>
    <w:rsid w:val="00F078CA"/>
    <w:rsid w:val="00F07953"/>
    <w:rsid w:val="00F119B8"/>
    <w:rsid w:val="00F167DC"/>
    <w:rsid w:val="00F1781B"/>
    <w:rsid w:val="00F213B3"/>
    <w:rsid w:val="00F23816"/>
    <w:rsid w:val="00F273B0"/>
    <w:rsid w:val="00F27DB8"/>
    <w:rsid w:val="00F33278"/>
    <w:rsid w:val="00F34FB0"/>
    <w:rsid w:val="00F35AE3"/>
    <w:rsid w:val="00F36EC9"/>
    <w:rsid w:val="00F408E3"/>
    <w:rsid w:val="00F42D75"/>
    <w:rsid w:val="00F47EEB"/>
    <w:rsid w:val="00F502F9"/>
    <w:rsid w:val="00F50E5F"/>
    <w:rsid w:val="00F50ED2"/>
    <w:rsid w:val="00F51E21"/>
    <w:rsid w:val="00F5264E"/>
    <w:rsid w:val="00F57705"/>
    <w:rsid w:val="00F8334E"/>
    <w:rsid w:val="00F83C51"/>
    <w:rsid w:val="00F90153"/>
    <w:rsid w:val="00F91E43"/>
    <w:rsid w:val="00F9322D"/>
    <w:rsid w:val="00FA0F6C"/>
    <w:rsid w:val="00FA22A3"/>
    <w:rsid w:val="00FA3C35"/>
    <w:rsid w:val="00FA695C"/>
    <w:rsid w:val="00FB09E8"/>
    <w:rsid w:val="00FB1B1B"/>
    <w:rsid w:val="00FB589A"/>
    <w:rsid w:val="00FC032E"/>
    <w:rsid w:val="00FC0F3C"/>
    <w:rsid w:val="00FC532C"/>
    <w:rsid w:val="00FD1A32"/>
    <w:rsid w:val="00FD2D29"/>
    <w:rsid w:val="00FD39E6"/>
    <w:rsid w:val="00FE4918"/>
    <w:rsid w:val="00FE651F"/>
    <w:rsid w:val="00FF0845"/>
    <w:rsid w:val="00FF2053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9dadb"/>
    </o:shapedefaults>
    <o:shapelayout v:ext="edit">
      <o:idmap v:ext="edit" data="1"/>
    </o:shapelayout>
  </w:shapeDefaults>
  <w:decimalSymbol w:val=","/>
  <w:listSeparator w:val=";"/>
  <w14:docId w14:val="32AE48B6"/>
  <w15:docId w15:val="{08AD9487-4D13-43AF-99FC-E671F8D5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C6C"/>
    <w:pPr>
      <w:jc w:val="both"/>
    </w:pPr>
    <w:rPr>
      <w:rFonts w:ascii="Palatino Linotype" w:hAnsi="Palatino Linotyp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20C9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1AA5"/>
    <w:pPr>
      <w:tabs>
        <w:tab w:val="center" w:pos="4819"/>
        <w:tab w:val="right" w:pos="9638"/>
      </w:tabs>
      <w:spacing w:after="40"/>
    </w:pPr>
    <w:rPr>
      <w:rFonts w:ascii="Horatio LT Medium" w:hAnsi="Horatio LT Medium"/>
      <w:sz w:val="20"/>
    </w:rPr>
  </w:style>
  <w:style w:type="character" w:styleId="Sidetal">
    <w:name w:val="page number"/>
    <w:basedOn w:val="Standardskrifttypeiafsnit"/>
    <w:rsid w:val="0092067C"/>
  </w:style>
  <w:style w:type="paragraph" w:customStyle="1" w:styleId="Vedrrende">
    <w:name w:val="Vedrørende"/>
    <w:next w:val="Normal"/>
    <w:rsid w:val="00116DF0"/>
    <w:pPr>
      <w:spacing w:after="240"/>
    </w:pPr>
    <w:rPr>
      <w:rFonts w:ascii="Arial" w:hAnsi="Arial"/>
      <w:b/>
      <w:sz w:val="24"/>
      <w:szCs w:val="24"/>
    </w:rPr>
  </w:style>
  <w:style w:type="table" w:styleId="Tabel-Gitter">
    <w:name w:val="Table Grid"/>
    <w:basedOn w:val="Tabel-Normal"/>
    <w:rsid w:val="0078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1AA5"/>
    <w:rPr>
      <w:color w:val="0000FF"/>
      <w:u w:val="single"/>
    </w:rPr>
  </w:style>
  <w:style w:type="paragraph" w:styleId="Brdtekst">
    <w:name w:val="Body Text"/>
    <w:basedOn w:val="Normal"/>
    <w:link w:val="BrdtekstTegn"/>
    <w:uiPriority w:val="1"/>
    <w:qFormat/>
    <w:rsid w:val="00F83C51"/>
    <w:pPr>
      <w:widowControl w:val="0"/>
      <w:autoSpaceDE w:val="0"/>
      <w:autoSpaceDN w:val="0"/>
      <w:ind w:left="113"/>
      <w:jc w:val="left"/>
    </w:pPr>
    <w:rPr>
      <w:rFonts w:eastAsia="Palatino Linotype" w:cs="Palatino Linotype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83C51"/>
    <w:rPr>
      <w:rFonts w:ascii="Palatino Linotype" w:eastAsia="Palatino Linotype" w:hAnsi="Palatino Linotype" w:cs="Palatino Linotype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alf.dk/" TargetMode="External"/><Relationship Id="rId1" Type="http://schemas.openxmlformats.org/officeDocument/2006/relationships/hyperlink" Target="file:///C:\Users\tama\AppData\Local\Microsoft\Windows\INetCache\Content.Outlook\PY7VSIV5\133@dl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m\Desktop\brevskabelon%20med%20brevhove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brevhoved.dotx</Template>
  <TotalTime>4</TotalTime>
  <Pages>2</Pages>
  <Words>514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 venlig hilsen</vt:lpstr>
    </vt:vector>
  </TitlesOfParts>
  <Company>Hewlett-Packard Company</Company>
  <LinksUpToDate>false</LinksUpToDate>
  <CharactersWithSpaces>3646</CharactersWithSpaces>
  <SharedDoc>false</SharedDoc>
  <HLinks>
    <vt:vector size="12" baseType="variant">
      <vt:variant>
        <vt:i4>6488115</vt:i4>
      </vt:variant>
      <vt:variant>
        <vt:i4>6</vt:i4>
      </vt:variant>
      <vt:variant>
        <vt:i4>0</vt:i4>
      </vt:variant>
      <vt:variant>
        <vt:i4>5</vt:i4>
      </vt:variant>
      <vt:variant>
        <vt:lpwstr>http://www.aalf.dk/</vt:lpwstr>
      </vt:variant>
      <vt:variant>
        <vt:lpwstr/>
      </vt:variant>
      <vt:variant>
        <vt:i4>15859852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Settings\Michael\Skrivebord\Projekt 09 - Århus Lærerforening\Word skabeloner\133@dlf.org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venlig hilsen</dc:title>
  <dc:creator>Lone Helsvig Mikkelsen</dc:creator>
  <cp:lastModifiedBy>Tania Madsen</cp:lastModifiedBy>
  <cp:revision>2</cp:revision>
  <cp:lastPrinted>2019-06-21T06:10:00Z</cp:lastPrinted>
  <dcterms:created xsi:type="dcterms:W3CDTF">2023-04-27T07:45:00Z</dcterms:created>
  <dcterms:modified xsi:type="dcterms:W3CDTF">2023-04-27T07:45:00Z</dcterms:modified>
</cp:coreProperties>
</file>